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8984" w14:textId="495DF7A7" w:rsidR="00926036" w:rsidRPr="00CF781D" w:rsidRDefault="00ED4138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t>י.ח. דמרי בניה ופיתוח</w:t>
      </w:r>
      <w:r w:rsidR="000C14CB" w:rsidRPr="000C14CB">
        <w:rPr>
          <w:rFonts w:ascii="David" w:hAnsi="David"/>
          <w:b/>
          <w:bCs/>
          <w:sz w:val="28"/>
          <w:szCs w:val="28"/>
          <w:u w:val="single"/>
          <w:rtl/>
        </w:rPr>
        <w:t xml:space="preserve"> בע"מ</w:t>
      </w:r>
      <w:r w:rsidR="00926036" w:rsidRPr="00CF781D">
        <w:rPr>
          <w:rFonts w:ascii="David" w:hAnsi="David"/>
          <w:b/>
          <w:bCs/>
          <w:sz w:val="28"/>
          <w:szCs w:val="28"/>
          <w:u w:val="single"/>
          <w:rtl/>
        </w:rPr>
        <w:t xml:space="preserve"> ("</w:t>
      </w:r>
      <w:r w:rsidR="000C14CB">
        <w:rPr>
          <w:rFonts w:ascii="David" w:hAnsi="David" w:hint="cs"/>
          <w:b/>
          <w:bCs/>
          <w:sz w:val="28"/>
          <w:szCs w:val="28"/>
          <w:u w:val="single"/>
          <w:rtl/>
        </w:rPr>
        <w:t>החברה</w:t>
      </w:r>
      <w:r w:rsidR="00926036" w:rsidRPr="00CF781D">
        <w:rPr>
          <w:rFonts w:ascii="David" w:hAnsi="David"/>
          <w:b/>
          <w:bCs/>
          <w:sz w:val="28"/>
          <w:szCs w:val="28"/>
          <w:u w:val="single"/>
          <w:rtl/>
        </w:rPr>
        <w:t>")</w:t>
      </w:r>
    </w:p>
    <w:p w14:paraId="38473D86" w14:textId="213DAAAC" w:rsidR="00926036" w:rsidRPr="00CF781D" w:rsidRDefault="00926036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F781D">
        <w:rPr>
          <w:rFonts w:ascii="David" w:hAnsi="David"/>
          <w:b/>
          <w:bCs/>
          <w:sz w:val="28"/>
          <w:szCs w:val="28"/>
          <w:u w:val="single"/>
          <w:rtl/>
        </w:rPr>
        <w:t xml:space="preserve">הודעה בדבר כינוס אסיפה כללית מיוחדת של </w:t>
      </w:r>
      <w:r w:rsidR="000C14CB">
        <w:rPr>
          <w:rFonts w:ascii="David" w:hAnsi="David" w:hint="cs"/>
          <w:b/>
          <w:bCs/>
          <w:sz w:val="28"/>
          <w:szCs w:val="28"/>
          <w:u w:val="single"/>
          <w:rtl/>
        </w:rPr>
        <w:t>בעלי המניות</w:t>
      </w:r>
      <w:r w:rsidRPr="00CF781D">
        <w:rPr>
          <w:rFonts w:ascii="David" w:hAnsi="David"/>
          <w:b/>
          <w:bCs/>
          <w:sz w:val="28"/>
          <w:szCs w:val="28"/>
          <w:u w:val="single"/>
          <w:rtl/>
        </w:rPr>
        <w:t xml:space="preserve"> של ה</w:t>
      </w:r>
      <w:r w:rsidR="000C14CB">
        <w:rPr>
          <w:rFonts w:ascii="David" w:hAnsi="David" w:hint="cs"/>
          <w:b/>
          <w:bCs/>
          <w:sz w:val="28"/>
          <w:szCs w:val="28"/>
          <w:u w:val="single"/>
          <w:rtl/>
        </w:rPr>
        <w:t>חברה</w:t>
      </w:r>
    </w:p>
    <w:p w14:paraId="187E30C8" w14:textId="6DA39FAB" w:rsidR="00746404" w:rsidRPr="00CF781D" w:rsidRDefault="00EB687E" w:rsidP="00ED41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  <w:sz w:val="28"/>
          <w:szCs w:val="28"/>
        </w:rPr>
      </w:pPr>
      <w:r w:rsidRPr="00CF781D">
        <w:rPr>
          <w:rFonts w:ascii="David" w:hAnsi="David" w:hint="cs"/>
          <w:b/>
          <w:bCs/>
          <w:sz w:val="28"/>
          <w:szCs w:val="28"/>
          <w:rtl/>
        </w:rPr>
        <w:t>ה</w:t>
      </w:r>
      <w:r w:rsidR="00736EFD">
        <w:rPr>
          <w:rFonts w:ascii="David" w:hAnsi="David" w:hint="cs"/>
          <w:b/>
          <w:bCs/>
          <w:sz w:val="28"/>
          <w:szCs w:val="28"/>
          <w:rtl/>
        </w:rPr>
        <w:t>חברה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 xml:space="preserve"> מודיעה בזאת 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על זימון אסיפה כללית מיוחדת של </w:t>
      </w:r>
      <w:r w:rsidR="000C14CB">
        <w:rPr>
          <w:rFonts w:ascii="David" w:hAnsi="David" w:hint="cs"/>
          <w:b/>
          <w:bCs/>
          <w:sz w:val="28"/>
          <w:szCs w:val="28"/>
          <w:rtl/>
        </w:rPr>
        <w:t>בעלי המניות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 של ה</w:t>
      </w:r>
      <w:r w:rsidR="000C14CB">
        <w:rPr>
          <w:rFonts w:ascii="David" w:hAnsi="David" w:hint="cs"/>
          <w:b/>
          <w:bCs/>
          <w:sz w:val="28"/>
          <w:szCs w:val="28"/>
          <w:rtl/>
        </w:rPr>
        <w:t>חברה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 ("</w:t>
      </w:r>
      <w:proofErr w:type="spellStart"/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>האסיפה</w:t>
      </w:r>
      <w:proofErr w:type="spellEnd"/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") אשר תיערך 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>ביום</w:t>
      </w:r>
      <w:r w:rsidR="00743D32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א</w:t>
      </w:r>
      <w:r w:rsidR="00ED4138" w:rsidRPr="00CF781D">
        <w:rPr>
          <w:rFonts w:ascii="David" w:hAnsi="David" w:hint="cs"/>
          <w:b/>
          <w:bCs/>
          <w:sz w:val="28"/>
          <w:szCs w:val="28"/>
          <w:rtl/>
        </w:rPr>
        <w:t>'</w:t>
      </w:r>
      <w:r w:rsidR="00657CA4" w:rsidRPr="00CF781D">
        <w:rPr>
          <w:rFonts w:ascii="David" w:hAnsi="David" w:hint="cs"/>
          <w:b/>
          <w:bCs/>
          <w:sz w:val="28"/>
          <w:szCs w:val="28"/>
          <w:rtl/>
        </w:rPr>
        <w:t>,</w:t>
      </w:r>
      <w:r w:rsidR="00AE6B90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16</w:t>
      </w:r>
      <w:r w:rsidR="00ED4138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746404" w:rsidRPr="00CF781D">
        <w:rPr>
          <w:rFonts w:ascii="David" w:hAnsi="David" w:hint="cs"/>
          <w:b/>
          <w:bCs/>
          <w:sz w:val="28"/>
          <w:szCs w:val="28"/>
          <w:rtl/>
        </w:rPr>
        <w:t>ב</w:t>
      </w:r>
      <w:r w:rsidR="00ED4138">
        <w:rPr>
          <w:rFonts w:ascii="David" w:hAnsi="David" w:hint="cs"/>
          <w:b/>
          <w:bCs/>
          <w:sz w:val="28"/>
          <w:szCs w:val="28"/>
          <w:rtl/>
        </w:rPr>
        <w:t>אפריל</w:t>
      </w:r>
      <w:r w:rsidR="00780224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2023</w:t>
      </w:r>
      <w:r w:rsidR="00ED4138" w:rsidRPr="00CF781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 xml:space="preserve">בשעה </w:t>
      </w:r>
      <w:r w:rsidR="00743D32" w:rsidRPr="00CF781D">
        <w:rPr>
          <w:rFonts w:ascii="David" w:hAnsi="David" w:hint="cs"/>
          <w:b/>
          <w:bCs/>
          <w:sz w:val="28"/>
          <w:szCs w:val="28"/>
          <w:rtl/>
        </w:rPr>
        <w:t>1</w:t>
      </w:r>
      <w:r w:rsidR="00001256" w:rsidRPr="00CF781D">
        <w:rPr>
          <w:rFonts w:ascii="David" w:hAnsi="David" w:hint="cs"/>
          <w:b/>
          <w:bCs/>
          <w:sz w:val="28"/>
          <w:szCs w:val="28"/>
          <w:rtl/>
        </w:rPr>
        <w:t>5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>:00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>,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 xml:space="preserve"> במשרדי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>ה</w:t>
      </w:r>
      <w:r w:rsidR="000C14CB">
        <w:rPr>
          <w:rFonts w:ascii="David" w:hAnsi="David" w:hint="cs"/>
          <w:b/>
          <w:bCs/>
          <w:sz w:val="28"/>
          <w:szCs w:val="28"/>
          <w:rtl/>
        </w:rPr>
        <w:t>חברה</w:t>
      </w:r>
      <w:r w:rsidR="000E3455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0C14CB">
        <w:rPr>
          <w:rFonts w:ascii="David" w:hAnsi="David" w:hint="cs"/>
          <w:b/>
          <w:bCs/>
          <w:sz w:val="28"/>
          <w:szCs w:val="28"/>
          <w:rtl/>
        </w:rPr>
        <w:t>ב</w:t>
      </w:r>
      <w:r w:rsidR="00ED4138">
        <w:rPr>
          <w:rFonts w:ascii="David" w:hAnsi="David" w:hint="cs"/>
          <w:b/>
          <w:bCs/>
          <w:sz w:val="28"/>
          <w:szCs w:val="28"/>
          <w:rtl/>
        </w:rPr>
        <w:t>שד' ירושלים 1, נתיבות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, שעל </w:t>
      </w:r>
      <w:r w:rsidR="000E3455" w:rsidRPr="00CF781D">
        <w:rPr>
          <w:rFonts w:ascii="David" w:hAnsi="David"/>
          <w:b/>
          <w:bCs/>
          <w:sz w:val="28"/>
          <w:szCs w:val="28"/>
          <w:rtl/>
        </w:rPr>
        <w:t>סדר יומה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6D4738" w:rsidRPr="006D4738">
        <w:rPr>
          <w:rFonts w:ascii="David" w:hAnsi="David"/>
          <w:b/>
          <w:bCs/>
          <w:sz w:val="28"/>
          <w:szCs w:val="28"/>
          <w:rtl/>
        </w:rPr>
        <w:t xml:space="preserve">אישור </w:t>
      </w:r>
      <w:r w:rsidR="00ED4138">
        <w:rPr>
          <w:rFonts w:ascii="David" w:hAnsi="David" w:hint="cs"/>
          <w:b/>
          <w:bCs/>
          <w:sz w:val="28"/>
          <w:szCs w:val="28"/>
          <w:rtl/>
        </w:rPr>
        <w:t>הארכת התקשרות בהסכם העסקה עם מר נסים דמרי,</w:t>
      </w:r>
      <w:r w:rsidR="00ED4138" w:rsidRPr="006D473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אחיו של בעל השליטה בחברה</w:t>
      </w:r>
      <w:r w:rsidR="006D4738" w:rsidRPr="006D4738">
        <w:rPr>
          <w:rFonts w:ascii="David" w:hAnsi="David"/>
          <w:b/>
          <w:bCs/>
          <w:sz w:val="28"/>
          <w:szCs w:val="28"/>
          <w:rtl/>
        </w:rPr>
        <w:t xml:space="preserve">, וזאת החל מיום 1 בינואר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2023</w:t>
      </w:r>
      <w:r w:rsidR="000C14CB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100FA32D" w14:textId="12A08E14" w:rsidR="000E3455" w:rsidRPr="00CF781D" w:rsidRDefault="000E3455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  <w:sz w:val="28"/>
          <w:szCs w:val="28"/>
        </w:rPr>
      </w:pPr>
      <w:bookmarkStart w:id="0" w:name="OLE_LINK5"/>
      <w:bookmarkStart w:id="1" w:name="OLE_LINK6"/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המועד </w:t>
      </w:r>
      <w:r w:rsidRPr="00CF781D">
        <w:rPr>
          <w:rFonts w:ascii="David" w:hAnsi="David"/>
          <w:b/>
          <w:bCs/>
          <w:sz w:val="28"/>
          <w:szCs w:val="28"/>
          <w:rtl/>
        </w:rPr>
        <w:t xml:space="preserve">לקביעת זכאות </w:t>
      </w:r>
      <w:r w:rsidR="000C14CB">
        <w:rPr>
          <w:rFonts w:ascii="David" w:hAnsi="David" w:hint="cs"/>
          <w:b/>
          <w:bCs/>
          <w:sz w:val="28"/>
          <w:szCs w:val="28"/>
          <w:rtl/>
        </w:rPr>
        <w:t>בעלי המניות</w:t>
      </w:r>
      <w:r w:rsidRPr="00CF781D">
        <w:rPr>
          <w:rFonts w:ascii="David" w:hAnsi="David"/>
          <w:b/>
          <w:bCs/>
          <w:sz w:val="28"/>
          <w:szCs w:val="28"/>
          <w:rtl/>
        </w:rPr>
        <w:t xml:space="preserve"> להצביע </w:t>
      </w:r>
      <w:proofErr w:type="spellStart"/>
      <w:r w:rsidRPr="00CF781D">
        <w:rPr>
          <w:rFonts w:ascii="David" w:hAnsi="David"/>
          <w:b/>
          <w:bCs/>
          <w:sz w:val="28"/>
          <w:szCs w:val="28"/>
          <w:rtl/>
        </w:rPr>
        <w:t>באסיפה</w:t>
      </w:r>
      <w:proofErr w:type="spellEnd"/>
      <w:r w:rsidRPr="00CF781D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הינו </w:t>
      </w:r>
      <w:r w:rsidR="00F443EB" w:rsidRPr="00CF781D">
        <w:rPr>
          <w:rFonts w:ascii="David" w:hAnsi="David" w:hint="cs"/>
          <w:b/>
          <w:bCs/>
          <w:sz w:val="28"/>
          <w:szCs w:val="28"/>
          <w:rtl/>
        </w:rPr>
        <w:t>יום</w:t>
      </w:r>
      <w:r w:rsidR="00ED4138">
        <w:rPr>
          <w:rFonts w:ascii="David" w:hAnsi="David" w:hint="cs"/>
          <w:b/>
          <w:bCs/>
          <w:sz w:val="28"/>
          <w:szCs w:val="28"/>
          <w:rtl/>
        </w:rPr>
        <w:t xml:space="preserve"> ד</w:t>
      </w:r>
      <w:r w:rsidR="00746404" w:rsidRPr="00CF781D">
        <w:rPr>
          <w:rFonts w:ascii="David" w:hAnsi="David" w:hint="cs"/>
          <w:b/>
          <w:bCs/>
          <w:sz w:val="28"/>
          <w:szCs w:val="28"/>
          <w:rtl/>
        </w:rPr>
        <w:t>'</w:t>
      </w:r>
      <w:r w:rsidR="00657CA4" w:rsidRPr="00CF781D">
        <w:rPr>
          <w:rFonts w:ascii="David" w:hAnsi="David" w:hint="cs"/>
          <w:b/>
          <w:bCs/>
          <w:sz w:val="28"/>
          <w:szCs w:val="28"/>
          <w:rtl/>
        </w:rPr>
        <w:t>,</w:t>
      </w:r>
      <w:r w:rsidR="00F443EB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8 במרץ</w:t>
      </w:r>
      <w:r w:rsidR="00746404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2023</w:t>
      </w:r>
      <w:r w:rsidRPr="00CF781D">
        <w:rPr>
          <w:rFonts w:ascii="David" w:hAnsi="David"/>
          <w:b/>
          <w:bCs/>
          <w:sz w:val="28"/>
          <w:szCs w:val="28"/>
          <w:rtl/>
        </w:rPr>
        <w:t>.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המועד האחרון להמצאת כתבי הצבעה </w:t>
      </w:r>
      <w:r w:rsidR="00896C45" w:rsidRPr="00CF781D">
        <w:rPr>
          <w:rFonts w:ascii="David" w:hAnsi="David" w:hint="cs"/>
          <w:b/>
          <w:bCs/>
          <w:sz w:val="28"/>
          <w:szCs w:val="28"/>
          <w:rtl/>
        </w:rPr>
        <w:t>ל</w:t>
      </w:r>
      <w:r w:rsidR="000C14CB">
        <w:rPr>
          <w:rFonts w:ascii="David" w:hAnsi="David" w:hint="cs"/>
          <w:b/>
          <w:bCs/>
          <w:sz w:val="28"/>
          <w:szCs w:val="28"/>
          <w:rtl/>
        </w:rPr>
        <w:t>חברה</w:t>
      </w:r>
      <w:r w:rsidRPr="00CF781D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הינו עד 4 שעות לפני מועד כינוס האסיפה, ככל שמדובר </w:t>
      </w:r>
      <w:r w:rsidR="00AE7C48" w:rsidRPr="00CF781D">
        <w:rPr>
          <w:rFonts w:ascii="David" w:hAnsi="David" w:hint="cs"/>
          <w:b/>
          <w:bCs/>
          <w:sz w:val="28"/>
          <w:szCs w:val="28"/>
          <w:rtl/>
        </w:rPr>
        <w:t>במחזיק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 לא רשום, ולא יאוחר מ-6 שעות לפני מועד כינוס האסיפה</w:t>
      </w:r>
      <w:r w:rsidR="00CF781D">
        <w:rPr>
          <w:rFonts w:ascii="David" w:hAnsi="David" w:hint="cs"/>
          <w:b/>
          <w:bCs/>
          <w:sz w:val="28"/>
          <w:szCs w:val="28"/>
          <w:rtl/>
        </w:rPr>
        <w:t>,</w:t>
      </w:r>
      <w:r w:rsidR="00CF781D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F781D" w:rsidRPr="00CF781D">
        <w:rPr>
          <w:rFonts w:ascii="David" w:hAnsi="David"/>
          <w:b/>
          <w:bCs/>
          <w:sz w:val="28"/>
          <w:szCs w:val="28"/>
          <w:rtl/>
        </w:rPr>
        <w:t>ככל שמדובר במחזיק רשום</w:t>
      </w:r>
      <w:r w:rsidRPr="00CF781D">
        <w:rPr>
          <w:rFonts w:ascii="David" w:hAnsi="David" w:hint="cs"/>
          <w:b/>
          <w:bCs/>
          <w:sz w:val="28"/>
          <w:szCs w:val="28"/>
          <w:rtl/>
        </w:rPr>
        <w:t>.</w:t>
      </w:r>
      <w:r w:rsidR="00736EFD">
        <w:rPr>
          <w:rFonts w:ascii="David" w:hAnsi="David" w:hint="cs"/>
          <w:b/>
          <w:bCs/>
          <w:kern w:val="32"/>
          <w:sz w:val="28"/>
          <w:szCs w:val="28"/>
          <w:rtl/>
        </w:rPr>
        <w:t xml:space="preserve"> </w:t>
      </w:r>
      <w:r w:rsidR="00BB6163" w:rsidRPr="00CF781D">
        <w:rPr>
          <w:rFonts w:ascii="David" w:hAnsi="David"/>
          <w:b/>
          <w:bCs/>
          <w:sz w:val="28"/>
          <w:szCs w:val="28"/>
          <w:rtl/>
        </w:rPr>
        <w:t xml:space="preserve">המועד האחרון להצבעה במערכת האלקטרונית הינו עד </w:t>
      </w:r>
      <w:r w:rsidR="00613C45" w:rsidRPr="00CF781D">
        <w:rPr>
          <w:rFonts w:ascii="David" w:hAnsi="David" w:hint="cs"/>
          <w:b/>
          <w:bCs/>
          <w:sz w:val="28"/>
          <w:szCs w:val="28"/>
          <w:rtl/>
        </w:rPr>
        <w:t>6</w:t>
      </w:r>
      <w:r w:rsidR="00613C45" w:rsidRPr="00CF781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BB6163" w:rsidRPr="00CF781D">
        <w:rPr>
          <w:rFonts w:ascii="David" w:hAnsi="David"/>
          <w:b/>
          <w:bCs/>
          <w:sz w:val="28"/>
          <w:szCs w:val="28"/>
          <w:rtl/>
        </w:rPr>
        <w:t xml:space="preserve">שעות לפני מועד 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 xml:space="preserve">כינוס </w:t>
      </w:r>
      <w:r w:rsidR="00BB6163" w:rsidRPr="00CF781D">
        <w:rPr>
          <w:rFonts w:ascii="David" w:hAnsi="David"/>
          <w:b/>
          <w:bCs/>
          <w:sz w:val="28"/>
          <w:szCs w:val="28"/>
          <w:rtl/>
        </w:rPr>
        <w:t>האסיפה</w:t>
      </w:r>
      <w:r w:rsidR="00BB6163" w:rsidRPr="00CF781D">
        <w:rPr>
          <w:rFonts w:ascii="David" w:hAnsi="David" w:hint="cs"/>
          <w:b/>
          <w:bCs/>
          <w:sz w:val="28"/>
          <w:szCs w:val="28"/>
          <w:rtl/>
        </w:rPr>
        <w:t>.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 xml:space="preserve"> המועד האחרון להמצאת הודעות עמדה 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>ל</w:t>
      </w:r>
      <w:r w:rsidR="000C14CB">
        <w:rPr>
          <w:rFonts w:ascii="David" w:hAnsi="David" w:hint="cs"/>
          <w:b/>
          <w:bCs/>
          <w:sz w:val="28"/>
          <w:szCs w:val="28"/>
          <w:rtl/>
        </w:rPr>
        <w:t>חברה</w:t>
      </w:r>
      <w:r w:rsidR="00613C45" w:rsidRPr="00CF781D">
        <w:rPr>
          <w:rFonts w:ascii="David" w:hAnsi="David" w:hint="cs"/>
          <w:b/>
          <w:bCs/>
          <w:sz w:val="28"/>
          <w:szCs w:val="28"/>
          <w:rtl/>
        </w:rPr>
        <w:t xml:space="preserve"> הינו</w:t>
      </w:r>
      <w:r w:rsidR="00613C45" w:rsidRPr="00CF781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>עד 10 ימים לפני מועד כינוס האסיפה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>.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 xml:space="preserve"> אם כעבור מחצית השעה מן המועד שנקבע לתחילת האסיפה לא ימצא מנ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>י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>ין חוקי, ת</w:t>
      </w:r>
      <w:r w:rsidR="00861F7D" w:rsidRPr="00CF781D">
        <w:rPr>
          <w:rFonts w:ascii="David" w:hAnsi="David" w:hint="cs"/>
          <w:b/>
          <w:bCs/>
          <w:sz w:val="28"/>
          <w:szCs w:val="28"/>
          <w:rtl/>
        </w:rPr>
        <w:t>י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>דחה האסיפה לאותו יום בשבוע הבא, באותה שעה ובאותו המקום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 xml:space="preserve"> (קרי ליום </w:t>
      </w:r>
      <w:r w:rsidR="00ED4138">
        <w:rPr>
          <w:rFonts w:ascii="David" w:hAnsi="David" w:hint="cs"/>
          <w:b/>
          <w:bCs/>
          <w:sz w:val="28"/>
          <w:szCs w:val="28"/>
          <w:rtl/>
        </w:rPr>
        <w:t>א</w:t>
      </w:r>
      <w:r w:rsidR="00ED4138" w:rsidRPr="00CF781D">
        <w:rPr>
          <w:rFonts w:ascii="David" w:hAnsi="David" w:hint="cs"/>
          <w:b/>
          <w:bCs/>
          <w:sz w:val="28"/>
          <w:szCs w:val="28"/>
          <w:rtl/>
        </w:rPr>
        <w:t>'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23 באפריל, 2023</w:t>
      </w:r>
      <w:r w:rsidR="005D353B" w:rsidRPr="00CF781D">
        <w:rPr>
          <w:rFonts w:ascii="David" w:hAnsi="David" w:hint="cs"/>
          <w:b/>
          <w:bCs/>
          <w:sz w:val="28"/>
          <w:szCs w:val="28"/>
          <w:rtl/>
        </w:rPr>
        <w:t xml:space="preserve"> בשעה 15:00)</w:t>
      </w:r>
      <w:r w:rsidR="005D353B" w:rsidRPr="00CF781D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191C12C4" w14:textId="48F2092E" w:rsidR="00103E56" w:rsidRPr="00CF781D" w:rsidRDefault="000E3455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  <w:sz w:val="28"/>
          <w:szCs w:val="28"/>
          <w:rtl/>
        </w:rPr>
      </w:pP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לפרטים נוספים, ראו דיווח מיידי שפרסמה </w:t>
      </w:r>
      <w:r w:rsidR="00687E59" w:rsidRPr="00CF781D">
        <w:rPr>
          <w:rFonts w:ascii="David" w:hAnsi="David" w:hint="cs"/>
          <w:b/>
          <w:bCs/>
          <w:sz w:val="28"/>
          <w:szCs w:val="28"/>
          <w:rtl/>
        </w:rPr>
        <w:t>ה</w:t>
      </w:r>
      <w:r w:rsidR="000C14CB">
        <w:rPr>
          <w:rFonts w:ascii="David" w:hAnsi="David" w:hint="cs"/>
          <w:b/>
          <w:bCs/>
          <w:sz w:val="28"/>
          <w:szCs w:val="28"/>
          <w:rtl/>
        </w:rPr>
        <w:t>חברה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ביום</w:t>
      </w:r>
      <w:r w:rsidR="00ED4138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1 במרץ</w:t>
      </w:r>
      <w:r w:rsidR="00F443EB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2023</w:t>
      </w:r>
      <w:r w:rsidR="00ED4138" w:rsidRPr="00CF781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>(</w:t>
      </w:r>
      <w:r w:rsidR="008901F7" w:rsidRPr="00CF781D">
        <w:rPr>
          <w:rFonts w:ascii="David" w:hAnsi="David" w:hint="cs"/>
          <w:b/>
          <w:bCs/>
          <w:sz w:val="28"/>
          <w:szCs w:val="28"/>
          <w:rtl/>
        </w:rPr>
        <w:t>אסמכתא מספר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 xml:space="preserve">: </w:t>
      </w:r>
      <w:r w:rsidR="00ED4138">
        <w:rPr>
          <w:rFonts w:ascii="David" w:hAnsi="David" w:hint="cs"/>
          <w:b/>
          <w:bCs/>
          <w:sz w:val="28"/>
          <w:szCs w:val="28"/>
          <w:rtl/>
        </w:rPr>
        <w:t>2023</w:t>
      </w:r>
      <w:r w:rsidR="00974456" w:rsidRPr="00974456">
        <w:rPr>
          <w:rFonts w:ascii="David" w:hAnsi="David"/>
          <w:b/>
          <w:bCs/>
          <w:sz w:val="28"/>
          <w:szCs w:val="28"/>
          <w:rtl/>
        </w:rPr>
        <w:t>-01</w:t>
      </w:r>
      <w:r w:rsidR="00FD0C0A" w:rsidRPr="00974456">
        <w:rPr>
          <w:rFonts w:ascii="David" w:hAnsi="David"/>
          <w:b/>
          <w:bCs/>
          <w:sz w:val="28"/>
          <w:szCs w:val="28"/>
          <w:rtl/>
        </w:rPr>
        <w:t>-</w:t>
      </w:r>
      <w:r w:rsidR="00FD0C0A">
        <w:rPr>
          <w:rFonts w:ascii="David" w:hAnsi="David" w:hint="cs"/>
          <w:b/>
          <w:bCs/>
          <w:sz w:val="28"/>
          <w:szCs w:val="28"/>
          <w:rtl/>
        </w:rPr>
        <w:t>022884</w:t>
      </w:r>
      <w:r w:rsidR="00FD0C0A" w:rsidRPr="00CF781D">
        <w:rPr>
          <w:rFonts w:ascii="David" w:hAnsi="David" w:hint="cs"/>
          <w:b/>
          <w:bCs/>
          <w:sz w:val="28"/>
          <w:szCs w:val="28"/>
          <w:rtl/>
        </w:rPr>
        <w:t xml:space="preserve">)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>באתרי ההפצה של הבורסה לניירות ערך בתל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>-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אביב בע"מ ורשות ניירות ערך: </w:t>
      </w:r>
      <w:r w:rsidRPr="00CF781D">
        <w:rPr>
          <w:rFonts w:ascii="David" w:hAnsi="David"/>
          <w:b/>
          <w:bCs/>
          <w:sz w:val="28"/>
          <w:szCs w:val="28"/>
        </w:rPr>
        <w:t>http://maya.tase.co.il</w:t>
      </w:r>
      <w:r w:rsidRPr="00CF781D">
        <w:rPr>
          <w:rFonts w:ascii="David" w:hAnsi="David" w:hint="cs"/>
          <w:b/>
          <w:bCs/>
          <w:sz w:val="28"/>
          <w:szCs w:val="28"/>
          <w:rtl/>
        </w:rPr>
        <w:t xml:space="preserve"> ו-</w:t>
      </w:r>
      <w:r w:rsidRPr="00CF781D">
        <w:rPr>
          <w:rFonts w:ascii="David" w:hAnsi="David"/>
          <w:b/>
          <w:bCs/>
          <w:sz w:val="28"/>
          <w:szCs w:val="28"/>
        </w:rPr>
        <w:t>https://www.magna.isa.gov.il</w:t>
      </w:r>
      <w:r w:rsidR="00550D01" w:rsidRPr="00CF781D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CF781D">
        <w:rPr>
          <w:rFonts w:ascii="David" w:hAnsi="David" w:hint="cs"/>
          <w:b/>
          <w:bCs/>
          <w:sz w:val="28"/>
          <w:szCs w:val="28"/>
          <w:rtl/>
        </w:rPr>
        <w:t>בהתאמה.</w:t>
      </w:r>
      <w:bookmarkEnd w:id="0"/>
      <w:bookmarkEnd w:id="1"/>
    </w:p>
    <w:sectPr w:rsidR="00103E56" w:rsidRPr="00CF781D" w:rsidSect="00EC3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EB8"/>
    <w:multiLevelType w:val="multilevel"/>
    <w:tmpl w:val="F0F0AB7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lowerRoman"/>
      <w:pStyle w:val="6"/>
      <w:lvlText w:val="%6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" w15:restartNumberingAfterBreak="0">
    <w:nsid w:val="14C926A8"/>
    <w:multiLevelType w:val="hybridMultilevel"/>
    <w:tmpl w:val="6ED0AF70"/>
    <w:lvl w:ilvl="0" w:tplc="128A82AC">
      <w:start w:val="1"/>
      <w:numFmt w:val="hebrew1"/>
      <w:lvlText w:val="(%1)"/>
      <w:lvlJc w:val="left"/>
      <w:pPr>
        <w:ind w:left="10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20BD1C27"/>
    <w:multiLevelType w:val="multilevel"/>
    <w:tmpl w:val="C1A45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24"/>
        <w:u w:val="single"/>
      </w:rPr>
    </w:lvl>
  </w:abstractNum>
  <w:abstractNum w:abstractNumId="3" w15:restartNumberingAfterBreak="0">
    <w:nsid w:val="22833985"/>
    <w:multiLevelType w:val="hybridMultilevel"/>
    <w:tmpl w:val="42AAFFC6"/>
    <w:lvl w:ilvl="0" w:tplc="1116BDCC">
      <w:start w:val="1"/>
      <w:numFmt w:val="hebrew1"/>
      <w:lvlText w:val="%1."/>
      <w:lvlJc w:val="left"/>
      <w:pPr>
        <w:ind w:left="1106" w:hanging="397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610CF"/>
    <w:multiLevelType w:val="hybridMultilevel"/>
    <w:tmpl w:val="B1660DF2"/>
    <w:lvl w:ilvl="0" w:tplc="37F403B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E819FA"/>
    <w:multiLevelType w:val="hybridMultilevel"/>
    <w:tmpl w:val="9E5806F8"/>
    <w:lvl w:ilvl="0" w:tplc="99F8473A">
      <w:start w:val="1"/>
      <w:numFmt w:val="hebrew1"/>
      <w:lvlText w:val="%1."/>
      <w:lvlJc w:val="left"/>
      <w:pPr>
        <w:ind w:left="1106" w:hanging="397"/>
      </w:pPr>
      <w:rPr>
        <w:rFonts w:hint="default"/>
        <w:b w:val="0"/>
        <w:bCs w:val="0"/>
        <w:lang w:val="en-US"/>
      </w:rPr>
    </w:lvl>
    <w:lvl w:ilvl="1" w:tplc="10000019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305975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93C7B50"/>
    <w:multiLevelType w:val="multilevel"/>
    <w:tmpl w:val="82125EC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3" w:hanging="1440"/>
      </w:pPr>
      <w:rPr>
        <w:rFonts w:hint="default"/>
      </w:rPr>
    </w:lvl>
  </w:abstractNum>
  <w:abstractNum w:abstractNumId="8" w15:restartNumberingAfterBreak="0">
    <w:nsid w:val="3A9478F7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C7C258B"/>
    <w:multiLevelType w:val="hybridMultilevel"/>
    <w:tmpl w:val="A9E8DC2E"/>
    <w:lvl w:ilvl="0" w:tplc="B02E5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3186">
      <w:start w:val="1"/>
      <w:numFmt w:val="bullet"/>
      <w:pStyle w:val="2s21Heading2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28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A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A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6E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8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B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24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35FBE"/>
    <w:multiLevelType w:val="multilevel"/>
    <w:tmpl w:val="28A6B87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David" w:hint="default"/>
        <w:b w:val="0"/>
        <w:bCs w:val="0"/>
        <w:i w:val="0"/>
        <w:iCs w:val="0"/>
        <w:sz w:val="22"/>
        <w:szCs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53BD4102"/>
    <w:multiLevelType w:val="hybridMultilevel"/>
    <w:tmpl w:val="1FE61C52"/>
    <w:lvl w:ilvl="0" w:tplc="4A7CC6B8">
      <w:start w:val="1"/>
      <w:numFmt w:val="hebrew1"/>
      <w:lvlText w:val="(%1)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69FA606E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CEA1589"/>
    <w:multiLevelType w:val="multilevel"/>
    <w:tmpl w:val="9E4C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" w:hanging="1440"/>
      </w:pPr>
      <w:rPr>
        <w:rFonts w:hint="default"/>
      </w:rPr>
    </w:lvl>
  </w:abstractNum>
  <w:abstractNum w:abstractNumId="14" w15:restartNumberingAfterBreak="0">
    <w:nsid w:val="6D9361B4"/>
    <w:multiLevelType w:val="multilevel"/>
    <w:tmpl w:val="EC168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24283005">
    <w:abstractNumId w:val="13"/>
  </w:num>
  <w:num w:numId="2" w16cid:durableId="1293751460">
    <w:abstractNumId w:val="2"/>
  </w:num>
  <w:num w:numId="3" w16cid:durableId="938021246">
    <w:abstractNumId w:val="7"/>
  </w:num>
  <w:num w:numId="4" w16cid:durableId="1650205880">
    <w:abstractNumId w:val="4"/>
  </w:num>
  <w:num w:numId="5" w16cid:durableId="530000913">
    <w:abstractNumId w:val="10"/>
  </w:num>
  <w:num w:numId="6" w16cid:durableId="1316563681">
    <w:abstractNumId w:val="9"/>
  </w:num>
  <w:num w:numId="7" w16cid:durableId="1699889558">
    <w:abstractNumId w:val="12"/>
  </w:num>
  <w:num w:numId="8" w16cid:durableId="293802890">
    <w:abstractNumId w:val="14"/>
  </w:num>
  <w:num w:numId="9" w16cid:durableId="1603606945">
    <w:abstractNumId w:val="8"/>
  </w:num>
  <w:num w:numId="10" w16cid:durableId="795102314">
    <w:abstractNumId w:val="9"/>
  </w:num>
  <w:num w:numId="11" w16cid:durableId="635721402">
    <w:abstractNumId w:val="6"/>
  </w:num>
  <w:num w:numId="12" w16cid:durableId="1383823138">
    <w:abstractNumId w:val="9"/>
  </w:num>
  <w:num w:numId="13" w16cid:durableId="164056713">
    <w:abstractNumId w:val="1"/>
  </w:num>
  <w:num w:numId="14" w16cid:durableId="703987919">
    <w:abstractNumId w:val="3"/>
  </w:num>
  <w:num w:numId="15" w16cid:durableId="196499670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pStyle w:val="6"/>
        <w:lvlText w:val="(%6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upperLetter"/>
        <w:lvlText w:val="(%8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upperRoman"/>
        <w:lvlText w:val="(%9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</w:num>
  <w:num w:numId="16" w16cid:durableId="191997338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 w16cid:durableId="1322851705">
    <w:abstractNumId w:val="5"/>
  </w:num>
  <w:num w:numId="18" w16cid:durableId="200631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4"/>
    <w:rsid w:val="00001256"/>
    <w:rsid w:val="00057E20"/>
    <w:rsid w:val="00063316"/>
    <w:rsid w:val="00081EC6"/>
    <w:rsid w:val="00082C73"/>
    <w:rsid w:val="00091DAC"/>
    <w:rsid w:val="00092B86"/>
    <w:rsid w:val="000B7F73"/>
    <w:rsid w:val="000C14CB"/>
    <w:rsid w:val="000D5E31"/>
    <w:rsid w:val="000E3455"/>
    <w:rsid w:val="000F2EA1"/>
    <w:rsid w:val="000F7B30"/>
    <w:rsid w:val="00103E56"/>
    <w:rsid w:val="0011728B"/>
    <w:rsid w:val="002857D2"/>
    <w:rsid w:val="00287C14"/>
    <w:rsid w:val="00354852"/>
    <w:rsid w:val="003C32DC"/>
    <w:rsid w:val="003F0F7A"/>
    <w:rsid w:val="003F6C1C"/>
    <w:rsid w:val="004110D4"/>
    <w:rsid w:val="00417295"/>
    <w:rsid w:val="00464733"/>
    <w:rsid w:val="00464DAA"/>
    <w:rsid w:val="00491185"/>
    <w:rsid w:val="004D57E8"/>
    <w:rsid w:val="00550D01"/>
    <w:rsid w:val="00560DBD"/>
    <w:rsid w:val="005D353B"/>
    <w:rsid w:val="00613C45"/>
    <w:rsid w:val="006438DD"/>
    <w:rsid w:val="0064453F"/>
    <w:rsid w:val="00651A0F"/>
    <w:rsid w:val="00657CA4"/>
    <w:rsid w:val="00662DDF"/>
    <w:rsid w:val="00687E59"/>
    <w:rsid w:val="006D4738"/>
    <w:rsid w:val="0071465D"/>
    <w:rsid w:val="00716437"/>
    <w:rsid w:val="00734B5C"/>
    <w:rsid w:val="00736EFD"/>
    <w:rsid w:val="00743D32"/>
    <w:rsid w:val="00746404"/>
    <w:rsid w:val="007579B5"/>
    <w:rsid w:val="00780224"/>
    <w:rsid w:val="007B1164"/>
    <w:rsid w:val="007B7A19"/>
    <w:rsid w:val="007D0416"/>
    <w:rsid w:val="007E3E20"/>
    <w:rsid w:val="00802BE2"/>
    <w:rsid w:val="00817666"/>
    <w:rsid w:val="00836BBC"/>
    <w:rsid w:val="008418EC"/>
    <w:rsid w:val="00861F7D"/>
    <w:rsid w:val="00870AFD"/>
    <w:rsid w:val="008901F7"/>
    <w:rsid w:val="00896C45"/>
    <w:rsid w:val="008A3A58"/>
    <w:rsid w:val="008E4377"/>
    <w:rsid w:val="008F0E2C"/>
    <w:rsid w:val="00926036"/>
    <w:rsid w:val="009724DC"/>
    <w:rsid w:val="00974456"/>
    <w:rsid w:val="009E414B"/>
    <w:rsid w:val="00A04DAE"/>
    <w:rsid w:val="00A20D27"/>
    <w:rsid w:val="00A9619C"/>
    <w:rsid w:val="00AC4017"/>
    <w:rsid w:val="00AE6B90"/>
    <w:rsid w:val="00AE7C48"/>
    <w:rsid w:val="00B16FB3"/>
    <w:rsid w:val="00B27784"/>
    <w:rsid w:val="00B4508C"/>
    <w:rsid w:val="00B760FF"/>
    <w:rsid w:val="00BB6163"/>
    <w:rsid w:val="00BC01FE"/>
    <w:rsid w:val="00BC3AC4"/>
    <w:rsid w:val="00BF55F5"/>
    <w:rsid w:val="00C4743E"/>
    <w:rsid w:val="00C53623"/>
    <w:rsid w:val="00CA55BF"/>
    <w:rsid w:val="00CE3858"/>
    <w:rsid w:val="00CF781D"/>
    <w:rsid w:val="00D51EAE"/>
    <w:rsid w:val="00D77581"/>
    <w:rsid w:val="00D92C45"/>
    <w:rsid w:val="00D94553"/>
    <w:rsid w:val="00E0245B"/>
    <w:rsid w:val="00E34700"/>
    <w:rsid w:val="00E36E61"/>
    <w:rsid w:val="00EB687E"/>
    <w:rsid w:val="00EC06AA"/>
    <w:rsid w:val="00EC3ED0"/>
    <w:rsid w:val="00ED4138"/>
    <w:rsid w:val="00ED7E25"/>
    <w:rsid w:val="00F129FB"/>
    <w:rsid w:val="00F443EB"/>
    <w:rsid w:val="00F7155F"/>
    <w:rsid w:val="00F858A6"/>
    <w:rsid w:val="00FB30AB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871"/>
  <w15:docId w15:val="{5D74C4C8-21F8-4767-90A4-1A764B9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C4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1">
    <w:name w:val="heading 1"/>
    <w:aliases w:val="H2,Art One,כותרת1,כותרת 1 תו תו תו,h1,hdg1,כותרת 1 תו תו,Heading 1 תו,Heading 1 תו תו תו,Heading 1 תו תו תו תו תו תו תו תו תו תו תו,Heading 1 Char תו, Char Char1,hdg1 תו,כותרת 1 תו1,h1 תו,Hed_undl,1,heading-one,HedNormal,l1,I1,H1,כותרת,סעיף 1"/>
    <w:basedOn w:val="a"/>
    <w:link w:val="10"/>
    <w:qFormat/>
    <w:rsid w:val="003C32DC"/>
    <w:pPr>
      <w:numPr>
        <w:numId w:val="5"/>
      </w:numPr>
      <w:spacing w:after="200"/>
      <w:outlineLvl w:val="0"/>
    </w:pPr>
    <w:rPr>
      <w:rFonts w:cs="Times New Roman"/>
      <w:spacing w:val="10"/>
      <w:kern w:val="32"/>
      <w:sz w:val="22"/>
      <w:szCs w:val="22"/>
      <w:lang w:eastAsia="en-US"/>
    </w:rPr>
  </w:style>
  <w:style w:type="paragraph" w:styleId="2">
    <w:name w:val="heading 2"/>
    <w:aliases w:val=" Char,Char, תו תו Char,כותרת2,s,תו תו Char,כותרת 2 תו תו תו תו,כותרת 2 תו תו תו תו תו תו תו תו תו,כותרת 2 תו תו תו,כותרת 2 תו תו תו תו תו תו,Heading 2 תו תו תו,Heading 2 תו תו,Heading 2 תו תו תו תו תו תו,Heading 2 תו תו תו תו תו,2,h,h2"/>
    <w:basedOn w:val="a"/>
    <w:link w:val="20"/>
    <w:qFormat/>
    <w:rsid w:val="003C32DC"/>
    <w:pPr>
      <w:numPr>
        <w:ilvl w:val="1"/>
        <w:numId w:val="5"/>
      </w:numPr>
      <w:spacing w:after="200"/>
      <w:outlineLvl w:val="1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3">
    <w:name w:val="heading 3"/>
    <w:aliases w:val="כותרת 3 תו תו,כותרת 3 תו תו תו,Heading 3 תו תו תו,Heading 3 תו תו,כותרת 3 תו3,כותרת 3 תו2 תו,כותרת 3 תו1 תו תו,כותרת 3 תו תו1,כותרת 3 תו1 תו1,כותרת 3 תו2,כותרת 3 תו1 תו,כותרת 3 תו1,h3,3,תו תו תו תו, תו תו תו תו,Heading 3 תו"/>
    <w:basedOn w:val="a"/>
    <w:link w:val="30"/>
    <w:qFormat/>
    <w:rsid w:val="003C32DC"/>
    <w:pPr>
      <w:numPr>
        <w:ilvl w:val="2"/>
        <w:numId w:val="5"/>
      </w:numPr>
      <w:spacing w:after="200"/>
      <w:outlineLvl w:val="2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4">
    <w:name w:val="heading 4"/>
    <w:aliases w:val="כותרת 4 תו תו תו,כותרת 4 תו תו תו תו תו,כותרת 4 תו תו תו תו,כותרת 4 תו תו,Heading 4 תו,Heading 4 תו תו תו תו תו,Heading 4 תו תו תו,4,h4,Map Title,Heading 4 תו תו תו תו,Heading 4 תו תו,תו6 תו,Heading 4 תו תו תו תו תו תו,תו6, תו6"/>
    <w:basedOn w:val="a"/>
    <w:link w:val="40"/>
    <w:qFormat/>
    <w:rsid w:val="003C32DC"/>
    <w:pPr>
      <w:numPr>
        <w:ilvl w:val="3"/>
        <w:numId w:val="5"/>
      </w:numPr>
      <w:spacing w:after="200"/>
      <w:outlineLvl w:val="3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5">
    <w:name w:val="heading 5"/>
    <w:aliases w:val="H5,h5,כותרת 5 תו תו תו תו,תו5, תו5,Heading 5 תו"/>
    <w:basedOn w:val="a"/>
    <w:link w:val="50"/>
    <w:qFormat/>
    <w:rsid w:val="003C32DC"/>
    <w:pPr>
      <w:numPr>
        <w:ilvl w:val="4"/>
        <w:numId w:val="5"/>
      </w:numPr>
      <w:spacing w:after="200"/>
      <w:outlineLvl w:val="4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E6B90"/>
    <w:pPr>
      <w:numPr>
        <w:ilvl w:val="5"/>
        <w:numId w:val="15"/>
      </w:numPr>
      <w:bidi w:val="0"/>
      <w:spacing w:after="200"/>
      <w:ind w:right="851"/>
      <w:outlineLvl w:val="5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AC4"/>
    <w:pPr>
      <w:bidi/>
      <w:spacing w:after="0" w:line="36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0C0C0"/>
      </w:tcPr>
    </w:tblStylePr>
  </w:style>
  <w:style w:type="character" w:styleId="Hyperlink">
    <w:name w:val="Hyperlink"/>
    <w:basedOn w:val="a0"/>
    <w:rsid w:val="00BC3AC4"/>
    <w:rPr>
      <w:color w:val="0000FF"/>
      <w:u w:val="single"/>
    </w:rPr>
  </w:style>
  <w:style w:type="paragraph" w:customStyle="1" w:styleId="a4">
    <w:name w:val="משרד"/>
    <w:basedOn w:val="a"/>
    <w:autoRedefine/>
    <w:rsid w:val="00BC3AC4"/>
    <w:pPr>
      <w:spacing w:after="120" w:line="240" w:lineRule="auto"/>
      <w:ind w:left="3"/>
      <w:jc w:val="center"/>
    </w:pPr>
    <w:rPr>
      <w:b/>
      <w:bCs/>
      <w:u w:val="single"/>
      <w:lang w:eastAsia="en-US"/>
    </w:rPr>
  </w:style>
  <w:style w:type="paragraph" w:styleId="a5">
    <w:name w:val="List Paragraph"/>
    <w:basedOn w:val="a"/>
    <w:link w:val="a6"/>
    <w:uiPriority w:val="34"/>
    <w:qFormat/>
    <w:rsid w:val="00BC3AC4"/>
    <w:pPr>
      <w:ind w:left="720"/>
      <w:contextualSpacing/>
    </w:pPr>
  </w:style>
  <w:style w:type="character" w:customStyle="1" w:styleId="a6">
    <w:name w:val="פיסקת רשימה תו"/>
    <w:link w:val="a5"/>
    <w:uiPriority w:val="34"/>
    <w:locked/>
    <w:rsid w:val="00BC3AC4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11">
    <w:name w:val="סרגל רמה 1"/>
    <w:basedOn w:val="a"/>
    <w:rsid w:val="00BC3AC4"/>
    <w:pPr>
      <w:spacing w:line="240" w:lineRule="auto"/>
      <w:ind w:left="567" w:hanging="567"/>
    </w:pPr>
    <w:rPr>
      <w:sz w:val="22"/>
    </w:rPr>
  </w:style>
  <w:style w:type="character" w:customStyle="1" w:styleId="10">
    <w:name w:val="כותרת 1 תו"/>
    <w:aliases w:val="H2 תו,Art One תו,כותרת1 תו,כותרת 1 תו תו תו תו,h1 תו1,hdg1 תו1,כותרת 1 תו תו תו1,Heading 1 תו תו,Heading 1 תו תו תו תו,Heading 1 תו תו תו תו תו תו תו תו תו תו תו תו,Heading 1 Char תו תו, Char Char1 תו,hdg1 תו תו,כותרת 1 תו1 תו,h1 תו תו,1 תו"/>
    <w:basedOn w:val="a0"/>
    <w:link w:val="1"/>
    <w:rsid w:val="003C32DC"/>
    <w:rPr>
      <w:rFonts w:ascii="Times New Roman" w:eastAsia="Times New Roman" w:hAnsi="Times New Roman" w:cs="Times New Roman"/>
      <w:spacing w:val="10"/>
      <w:kern w:val="32"/>
    </w:rPr>
  </w:style>
  <w:style w:type="character" w:customStyle="1" w:styleId="20">
    <w:name w:val="כותרת 2 תו"/>
    <w:aliases w:val=" Char תו,Char תו, תו תו Char תו,כותרת2 תו,s תו,תו תו Char תו,כותרת 2 תו תו תו תו תו,כותרת 2 תו תו תו תו תו תו תו תו תו תו,כותרת 2 תו תו תו תו1,כותרת 2 תו תו תו תו תו תו תו,Heading 2 תו תו תו תו,Heading 2 תו תו תו1,Heading 2 תו תו תו תו תו תו1"/>
    <w:basedOn w:val="a0"/>
    <w:link w:val="2"/>
    <w:rsid w:val="003C32DC"/>
    <w:rPr>
      <w:rFonts w:ascii="Calibri" w:eastAsia="Calibri" w:hAnsi="Calibri" w:cs="Times New Roman"/>
      <w:spacing w:val="10"/>
    </w:rPr>
  </w:style>
  <w:style w:type="character" w:customStyle="1" w:styleId="30">
    <w:name w:val="כותרת 3 תו"/>
    <w:aliases w:val="כותרת 3 תו תו תו1,כותרת 3 תו תו תו תו,Heading 3 תו תו תו תו,Heading 3 תו תו תו1,כותרת 3 תו3 תו,כותרת 3 תו2 תו תו,כותרת 3 תו1 תו תו תו,כותרת 3 תו תו1 תו,כותרת 3 תו1 תו1 תו,כותרת 3 תו2 תו1,כותרת 3 תו1 תו תו1,כותרת 3 תו1 תו2,h3 תו,3 תו"/>
    <w:basedOn w:val="a0"/>
    <w:link w:val="3"/>
    <w:rsid w:val="003C32DC"/>
    <w:rPr>
      <w:rFonts w:ascii="Calibri" w:eastAsia="Calibri" w:hAnsi="Calibri" w:cs="Times New Roman"/>
      <w:spacing w:val="10"/>
    </w:rPr>
  </w:style>
  <w:style w:type="character" w:customStyle="1" w:styleId="40">
    <w:name w:val="כותרת 4 תו"/>
    <w:aliases w:val="כותרת 4 תו תו תו תו1,כותרת 4 תו תו תו תו תו תו,כותרת 4 תו תו תו תו תו1,כותרת 4 תו תו תו1,Heading 4 תו תו1,Heading 4 תו תו תו תו תו תו1,Heading 4 תו תו תו תו1,4 תו,h4 תו,Map Title תו,Heading 4 תו תו תו תו תו1,Heading 4 תו תו תו1,תו6 תו תו"/>
    <w:basedOn w:val="a0"/>
    <w:link w:val="4"/>
    <w:rsid w:val="003C32DC"/>
    <w:rPr>
      <w:rFonts w:ascii="Calibri" w:eastAsia="Calibri" w:hAnsi="Calibri" w:cs="Times New Roman"/>
      <w:spacing w:val="10"/>
    </w:rPr>
  </w:style>
  <w:style w:type="character" w:customStyle="1" w:styleId="50">
    <w:name w:val="כותרת 5 תו"/>
    <w:aliases w:val="H5 תו,h5 תו,כותרת 5 תו תו תו תו תו,תו5 תו, תו5 תו,Heading 5 תו תו"/>
    <w:basedOn w:val="a0"/>
    <w:link w:val="5"/>
    <w:rsid w:val="003C32DC"/>
    <w:rPr>
      <w:rFonts w:ascii="Calibri" w:eastAsia="Calibri" w:hAnsi="Calibri" w:cs="Times New Roman"/>
      <w:spacing w:val="10"/>
    </w:rPr>
  </w:style>
  <w:style w:type="paragraph" w:customStyle="1" w:styleId="2s21Heading2Heading2">
    <w:name w:val="סגנון כותרת 2sסעיף 2סגנון כותרת 1 חדשHeading 2 תו תוHeading 2 ..."/>
    <w:basedOn w:val="2"/>
    <w:rsid w:val="003C32DC"/>
    <w:pPr>
      <w:numPr>
        <w:numId w:val="6"/>
      </w:numPr>
      <w:overflowPunct w:val="0"/>
      <w:autoSpaceDE w:val="0"/>
      <w:autoSpaceDN w:val="0"/>
      <w:adjustRightInd w:val="0"/>
      <w:spacing w:after="100"/>
      <w:textAlignment w:val="baseline"/>
    </w:pPr>
    <w:rPr>
      <w:rFonts w:ascii="Times New Roman" w:eastAsia="Times New Roman" w:hAnsi="Times New Roman" w:cs="David"/>
      <w:b/>
      <w:bCs/>
      <w:spacing w:val="0"/>
      <w:szCs w:val="24"/>
      <w:u w:val="single"/>
      <w:lang w:eastAsia="he-IL"/>
    </w:rPr>
  </w:style>
  <w:style w:type="character" w:customStyle="1" w:styleId="60">
    <w:name w:val="כותרת 6 תו"/>
    <w:basedOn w:val="a0"/>
    <w:link w:val="6"/>
    <w:rsid w:val="00AE6B90"/>
    <w:rPr>
      <w:rFonts w:ascii="Calibri" w:eastAsia="Calibri" w:hAnsi="Calibri" w:cs="Times New Roman"/>
      <w:spacing w:val="10"/>
    </w:rPr>
  </w:style>
  <w:style w:type="paragraph" w:styleId="a7">
    <w:name w:val="Revision"/>
    <w:hidden/>
    <w:uiPriority w:val="99"/>
    <w:semiHidden/>
    <w:rsid w:val="008E4377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Eurocom</dc:creator>
  <cp:lastModifiedBy>Sharone Gigi Markus, Adv.</cp:lastModifiedBy>
  <cp:revision>3</cp:revision>
  <dcterms:created xsi:type="dcterms:W3CDTF">2023-03-01T17:12:00Z</dcterms:created>
  <dcterms:modified xsi:type="dcterms:W3CDTF">2023-03-01T18:14:00Z</dcterms:modified>
</cp:coreProperties>
</file>